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1A2FA" w14:textId="77777777" w:rsidR="0097507C" w:rsidRDefault="0097507C"/>
    <w:p w14:paraId="2F760605" w14:textId="77777777" w:rsidR="0097507C" w:rsidRDefault="0097507C"/>
    <w:p w14:paraId="5DD1C64E" w14:textId="77777777" w:rsidR="0097507C" w:rsidRDefault="0097507C"/>
    <w:p w14:paraId="53B18C08" w14:textId="77777777" w:rsidR="0097507C" w:rsidRDefault="0097507C"/>
    <w:p w14:paraId="5D55E5BF" w14:textId="2628F806" w:rsidR="0097507C" w:rsidRDefault="008B64B6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南京邮电大学采购</w:t>
      </w:r>
      <w:r w:rsidR="00E331C2">
        <w:rPr>
          <w:rFonts w:ascii="黑体" w:eastAsia="黑体" w:hAnsi="黑体" w:hint="eastAsia"/>
          <w:sz w:val="44"/>
          <w:szCs w:val="44"/>
        </w:rPr>
        <w:t>招标</w:t>
      </w:r>
      <w:r>
        <w:rPr>
          <w:rFonts w:ascii="黑体" w:eastAsia="黑体" w:hAnsi="黑体" w:hint="eastAsia"/>
          <w:sz w:val="44"/>
          <w:szCs w:val="44"/>
        </w:rPr>
        <w:t>管理系统</w:t>
      </w:r>
    </w:p>
    <w:p w14:paraId="435BBE3B" w14:textId="77777777" w:rsidR="0097507C" w:rsidRDefault="008B64B6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操作手册</w:t>
      </w:r>
    </w:p>
    <w:p w14:paraId="319DC237" w14:textId="181F316D" w:rsidR="0097507C" w:rsidRDefault="008B64B6">
      <w:pPr>
        <w:jc w:val="center"/>
        <w:rPr>
          <w:rFonts w:ascii="黑体" w:eastAsia="黑体" w:hAnsi="黑体"/>
          <w:color w:val="8496B0" w:themeColor="text2" w:themeTint="99"/>
          <w:sz w:val="30"/>
          <w:szCs w:val="30"/>
        </w:rPr>
      </w:pPr>
      <w:r>
        <w:rPr>
          <w:rFonts w:ascii="黑体" w:eastAsia="黑体" w:hAnsi="黑体" w:hint="eastAsia"/>
          <w:color w:val="8496B0" w:themeColor="text2" w:themeTint="99"/>
          <w:sz w:val="30"/>
          <w:szCs w:val="30"/>
        </w:rPr>
        <w:t>（</w:t>
      </w:r>
      <w:r w:rsidR="00FC3187">
        <w:rPr>
          <w:rFonts w:ascii="黑体" w:eastAsia="黑体" w:hAnsi="黑体" w:hint="eastAsia"/>
          <w:color w:val="8496B0" w:themeColor="text2" w:themeTint="99"/>
          <w:sz w:val="30"/>
          <w:szCs w:val="30"/>
        </w:rPr>
        <w:t>验收评价</w:t>
      </w:r>
      <w:r>
        <w:rPr>
          <w:rFonts w:ascii="黑体" w:eastAsia="黑体" w:hAnsi="黑体" w:hint="eastAsia"/>
          <w:color w:val="8496B0" w:themeColor="text2" w:themeTint="99"/>
          <w:sz w:val="30"/>
          <w:szCs w:val="30"/>
        </w:rPr>
        <w:t>分册）</w:t>
      </w:r>
    </w:p>
    <w:p w14:paraId="0C307739" w14:textId="77777777" w:rsidR="0097507C" w:rsidRDefault="0097507C">
      <w:pPr>
        <w:widowControl/>
        <w:jc w:val="left"/>
        <w:rPr>
          <w:b/>
          <w:sz w:val="44"/>
          <w:szCs w:val="44"/>
        </w:rPr>
      </w:pPr>
    </w:p>
    <w:p w14:paraId="3A5A84DF" w14:textId="77777777" w:rsidR="0097507C" w:rsidRDefault="0097507C">
      <w:pPr>
        <w:widowControl/>
        <w:jc w:val="left"/>
        <w:rPr>
          <w:b/>
          <w:sz w:val="44"/>
          <w:szCs w:val="44"/>
        </w:rPr>
      </w:pPr>
    </w:p>
    <w:p w14:paraId="3DA83D92" w14:textId="77777777" w:rsidR="0097507C" w:rsidRDefault="0097507C">
      <w:pPr>
        <w:widowControl/>
        <w:jc w:val="left"/>
        <w:rPr>
          <w:b/>
          <w:sz w:val="44"/>
          <w:szCs w:val="44"/>
        </w:rPr>
      </w:pPr>
    </w:p>
    <w:p w14:paraId="7A4EECB7" w14:textId="77777777" w:rsidR="0097507C" w:rsidRDefault="0097507C">
      <w:pPr>
        <w:widowControl/>
        <w:jc w:val="left"/>
        <w:rPr>
          <w:b/>
          <w:sz w:val="44"/>
          <w:szCs w:val="44"/>
        </w:rPr>
      </w:pPr>
    </w:p>
    <w:p w14:paraId="40DC3126" w14:textId="70603EF0" w:rsidR="0097507C" w:rsidRDefault="0097507C">
      <w:pPr>
        <w:widowControl/>
        <w:jc w:val="left"/>
        <w:rPr>
          <w:b/>
          <w:sz w:val="44"/>
          <w:szCs w:val="44"/>
        </w:rPr>
      </w:pPr>
    </w:p>
    <w:p w14:paraId="375B7F90" w14:textId="4C399340" w:rsidR="00D6078D" w:rsidRDefault="00D6078D">
      <w:pPr>
        <w:widowControl/>
        <w:jc w:val="left"/>
        <w:rPr>
          <w:b/>
          <w:sz w:val="44"/>
          <w:szCs w:val="44"/>
        </w:rPr>
      </w:pPr>
    </w:p>
    <w:p w14:paraId="57D2D338" w14:textId="4DFDE46F" w:rsidR="00D6078D" w:rsidRDefault="00D6078D">
      <w:pPr>
        <w:widowControl/>
        <w:jc w:val="left"/>
        <w:rPr>
          <w:b/>
          <w:sz w:val="44"/>
          <w:szCs w:val="44"/>
        </w:rPr>
      </w:pPr>
    </w:p>
    <w:p w14:paraId="20314F0B" w14:textId="1EB20EDF" w:rsidR="00D6078D" w:rsidRDefault="00D6078D">
      <w:pPr>
        <w:widowControl/>
        <w:jc w:val="left"/>
        <w:rPr>
          <w:b/>
          <w:sz w:val="44"/>
          <w:szCs w:val="44"/>
        </w:rPr>
      </w:pPr>
    </w:p>
    <w:p w14:paraId="2FF14B7E" w14:textId="56E9E961" w:rsidR="00D6078D" w:rsidRDefault="00D6078D">
      <w:pPr>
        <w:widowControl/>
        <w:jc w:val="left"/>
        <w:rPr>
          <w:b/>
          <w:sz w:val="44"/>
          <w:szCs w:val="44"/>
        </w:rPr>
      </w:pPr>
    </w:p>
    <w:p w14:paraId="66AB0873" w14:textId="4A70184A" w:rsidR="00D6078D" w:rsidRDefault="00D6078D">
      <w:pPr>
        <w:widowControl/>
        <w:jc w:val="left"/>
        <w:rPr>
          <w:b/>
          <w:sz w:val="44"/>
          <w:szCs w:val="44"/>
        </w:rPr>
      </w:pPr>
    </w:p>
    <w:p w14:paraId="4960BA08" w14:textId="1ECD9502" w:rsidR="00D6078D" w:rsidRDefault="00D6078D">
      <w:pPr>
        <w:widowControl/>
        <w:jc w:val="left"/>
        <w:rPr>
          <w:b/>
          <w:sz w:val="44"/>
          <w:szCs w:val="44"/>
        </w:rPr>
      </w:pPr>
    </w:p>
    <w:p w14:paraId="4FDA27DF" w14:textId="7F386E0D" w:rsidR="00D6078D" w:rsidRDefault="00D6078D">
      <w:pPr>
        <w:widowControl/>
        <w:jc w:val="left"/>
        <w:rPr>
          <w:b/>
          <w:sz w:val="44"/>
          <w:szCs w:val="44"/>
        </w:rPr>
      </w:pPr>
    </w:p>
    <w:p w14:paraId="0335F5BD" w14:textId="77777777" w:rsidR="00D6078D" w:rsidRDefault="00D6078D">
      <w:pPr>
        <w:widowControl/>
        <w:jc w:val="left"/>
        <w:rPr>
          <w:b/>
          <w:sz w:val="44"/>
          <w:szCs w:val="44"/>
        </w:rPr>
      </w:pPr>
    </w:p>
    <w:p w14:paraId="5A5664A2" w14:textId="4C1B5518" w:rsidR="0097507C" w:rsidRDefault="008B64B6"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</w:t>
      </w:r>
      <w:r w:rsidR="004F69F6">
        <w:rPr>
          <w:b/>
          <w:sz w:val="44"/>
          <w:szCs w:val="44"/>
        </w:rPr>
        <w:t>21</w:t>
      </w:r>
      <w:r>
        <w:rPr>
          <w:rFonts w:hint="eastAsia"/>
          <w:b/>
          <w:sz w:val="44"/>
          <w:szCs w:val="44"/>
        </w:rPr>
        <w:t>年</w:t>
      </w:r>
      <w:r w:rsidR="004F69F6">
        <w:rPr>
          <w:b/>
          <w:sz w:val="44"/>
          <w:szCs w:val="44"/>
        </w:rPr>
        <w:t>11</w:t>
      </w:r>
      <w:r>
        <w:rPr>
          <w:rFonts w:hint="eastAsia"/>
          <w:b/>
          <w:sz w:val="44"/>
          <w:szCs w:val="44"/>
        </w:rPr>
        <w:t>月</w:t>
      </w:r>
    </w:p>
    <w:p w14:paraId="33EDF47B" w14:textId="77777777" w:rsidR="00D6078D" w:rsidRDefault="00D6078D">
      <w:pPr>
        <w:widowControl/>
        <w:jc w:val="center"/>
        <w:rPr>
          <w:b/>
          <w:sz w:val="44"/>
          <w:szCs w:val="44"/>
        </w:rPr>
      </w:pPr>
    </w:p>
    <w:p w14:paraId="4B2F25EE" w14:textId="1D28B24E" w:rsidR="0097507C" w:rsidRDefault="008B64B6" w:rsidP="00BF2BA4">
      <w:pPr>
        <w:widowControl/>
        <w:jc w:val="left"/>
      </w:pPr>
      <w:r>
        <w:rPr>
          <w:b/>
          <w:sz w:val="44"/>
          <w:szCs w:val="44"/>
        </w:rPr>
        <w:br w:type="page"/>
      </w:r>
      <w:r w:rsidR="00BF2BA4">
        <w:rPr>
          <w:b/>
          <w:sz w:val="44"/>
          <w:szCs w:val="44"/>
        </w:rPr>
        <w:lastRenderedPageBreak/>
        <w:t xml:space="preserve"> </w:t>
      </w:r>
      <w:bookmarkStart w:id="0" w:name="_Toc527045635"/>
      <w:r>
        <w:rPr>
          <w:rFonts w:hint="eastAsia"/>
        </w:rPr>
        <w:t>目录</w:t>
      </w:r>
    </w:p>
    <w:p w14:paraId="42C2B9BD" w14:textId="00CDD0EF" w:rsidR="00697B4C" w:rsidRDefault="008B64B6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TOC \o "1-3" \h \u </w:instrText>
      </w:r>
      <w:r>
        <w:rPr>
          <w:sz w:val="28"/>
          <w:szCs w:val="28"/>
        </w:rPr>
        <w:fldChar w:fldCharType="separate"/>
      </w:r>
      <w:hyperlink w:anchor="_Toc45875920" w:history="1">
        <w:r w:rsidR="00697B4C" w:rsidRPr="00195768">
          <w:rPr>
            <w:rStyle w:val="a8"/>
            <w:noProof/>
          </w:rPr>
          <w:t>1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运行环境要求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_Toc45875920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1</w:t>
        </w:r>
        <w:r w:rsidR="00697B4C">
          <w:rPr>
            <w:noProof/>
          </w:rPr>
          <w:fldChar w:fldCharType="end"/>
        </w:r>
      </w:hyperlink>
    </w:p>
    <w:p w14:paraId="435C658C" w14:textId="173A3A81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1" w:history="1">
        <w:r w:rsidR="00697B4C" w:rsidRPr="00195768">
          <w:rPr>
            <w:rStyle w:val="a8"/>
            <w:noProof/>
          </w:rPr>
          <w:t>2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系统登录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_Toc45875921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1</w:t>
        </w:r>
        <w:r w:rsidR="00697B4C">
          <w:rPr>
            <w:noProof/>
          </w:rPr>
          <w:fldChar w:fldCharType="end"/>
        </w:r>
      </w:hyperlink>
    </w:p>
    <w:p w14:paraId="4AB07630" w14:textId="1E666C43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2" w:history="1">
        <w:r w:rsidR="00697B4C" w:rsidRPr="00195768">
          <w:rPr>
            <w:rStyle w:val="a8"/>
            <w:noProof/>
          </w:rPr>
          <w:t>3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系统首页介绍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_Toc45875922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3</w:t>
        </w:r>
        <w:r w:rsidR="00697B4C">
          <w:rPr>
            <w:noProof/>
          </w:rPr>
          <w:fldChar w:fldCharType="end"/>
        </w:r>
      </w:hyperlink>
    </w:p>
    <w:p w14:paraId="6EB2F078" w14:textId="39314920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3" w:history="1">
        <w:r w:rsidR="00697B4C" w:rsidRPr="00195768">
          <w:rPr>
            <w:rStyle w:val="a8"/>
            <w:noProof/>
          </w:rPr>
          <w:t>4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招标采购立项申请提交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_Toc45875923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3</w:t>
        </w:r>
        <w:r w:rsidR="00697B4C">
          <w:rPr>
            <w:noProof/>
          </w:rPr>
          <w:fldChar w:fldCharType="end"/>
        </w:r>
      </w:hyperlink>
    </w:p>
    <w:p w14:paraId="61C00E0C" w14:textId="1957C9E9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4" w:history="1">
        <w:r w:rsidR="00697B4C" w:rsidRPr="00195768">
          <w:rPr>
            <w:rStyle w:val="a8"/>
            <w:noProof/>
          </w:rPr>
          <w:t>5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招标采购立项申请审核流程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_Toc45875924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5</w:t>
        </w:r>
        <w:r w:rsidR="00697B4C">
          <w:rPr>
            <w:noProof/>
          </w:rPr>
          <w:fldChar w:fldCharType="end"/>
        </w:r>
      </w:hyperlink>
    </w:p>
    <w:p w14:paraId="1FE7D647" w14:textId="095DFC7B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5" w:history="1">
        <w:r w:rsidR="00697B4C" w:rsidRPr="00195768">
          <w:rPr>
            <w:rStyle w:val="a8"/>
            <w:noProof/>
          </w:rPr>
          <w:t>6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项目进度查询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_Toc45875925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6</w:t>
        </w:r>
        <w:r w:rsidR="00697B4C">
          <w:rPr>
            <w:noProof/>
          </w:rPr>
          <w:fldChar w:fldCharType="end"/>
        </w:r>
      </w:hyperlink>
    </w:p>
    <w:p w14:paraId="1C141532" w14:textId="5677168A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6" w:history="1">
        <w:r w:rsidR="00697B4C" w:rsidRPr="00195768">
          <w:rPr>
            <w:rStyle w:val="a8"/>
            <w:noProof/>
          </w:rPr>
          <w:t>7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待办事项处理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_Toc45875926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6</w:t>
        </w:r>
        <w:r w:rsidR="00697B4C">
          <w:rPr>
            <w:noProof/>
          </w:rPr>
          <w:fldChar w:fldCharType="end"/>
        </w:r>
      </w:hyperlink>
    </w:p>
    <w:p w14:paraId="497DE9DE" w14:textId="59EAF26C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7" w:history="1">
        <w:r w:rsidR="00697B4C" w:rsidRPr="00195768">
          <w:rPr>
            <w:rStyle w:val="a8"/>
            <w:noProof/>
          </w:rPr>
          <w:t>8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如何进行流程退回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_Toc45875927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7</w:t>
        </w:r>
        <w:r w:rsidR="00697B4C">
          <w:rPr>
            <w:noProof/>
          </w:rPr>
          <w:fldChar w:fldCharType="end"/>
        </w:r>
      </w:hyperlink>
    </w:p>
    <w:p w14:paraId="7E81C728" w14:textId="0F4608BD" w:rsidR="00697B4C" w:rsidRDefault="004D7832">
      <w:pPr>
        <w:pStyle w:val="TOC1"/>
        <w:tabs>
          <w:tab w:val="left" w:pos="420"/>
          <w:tab w:val="right" w:leader="dot" w:pos="8296"/>
        </w:tabs>
        <w:rPr>
          <w:noProof/>
          <w:sz w:val="21"/>
        </w:rPr>
      </w:pPr>
      <w:hyperlink w:anchor="_Toc45875928" w:history="1">
        <w:r w:rsidR="00697B4C" w:rsidRPr="00195768">
          <w:rPr>
            <w:rStyle w:val="a8"/>
            <w:noProof/>
          </w:rPr>
          <w:t>9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合同起草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_Toc45875928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8</w:t>
        </w:r>
        <w:r w:rsidR="00697B4C">
          <w:rPr>
            <w:noProof/>
          </w:rPr>
          <w:fldChar w:fldCharType="end"/>
        </w:r>
      </w:hyperlink>
    </w:p>
    <w:p w14:paraId="53C23DBF" w14:textId="1B641B0E" w:rsidR="00697B4C" w:rsidRDefault="004D7832">
      <w:pPr>
        <w:pStyle w:val="TOC2"/>
        <w:tabs>
          <w:tab w:val="left" w:pos="1050"/>
          <w:tab w:val="right" w:leader="dot" w:pos="8296"/>
        </w:tabs>
        <w:ind w:left="480"/>
        <w:rPr>
          <w:noProof/>
          <w:sz w:val="21"/>
        </w:rPr>
      </w:pPr>
      <w:hyperlink w:anchor="_Toc45875929" w:history="1">
        <w:r w:rsidR="00697B4C" w:rsidRPr="00195768">
          <w:rPr>
            <w:rStyle w:val="a8"/>
            <w:noProof/>
          </w:rPr>
          <w:t>9.1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新增合同（集中合同）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_Toc45875929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9</w:t>
        </w:r>
        <w:r w:rsidR="00697B4C">
          <w:rPr>
            <w:noProof/>
          </w:rPr>
          <w:fldChar w:fldCharType="end"/>
        </w:r>
      </w:hyperlink>
    </w:p>
    <w:p w14:paraId="5DC797BC" w14:textId="2E475419" w:rsidR="00697B4C" w:rsidRDefault="004D7832">
      <w:pPr>
        <w:pStyle w:val="TOC2"/>
        <w:tabs>
          <w:tab w:val="left" w:pos="1050"/>
          <w:tab w:val="right" w:leader="dot" w:pos="8296"/>
        </w:tabs>
        <w:ind w:left="480"/>
        <w:rPr>
          <w:noProof/>
          <w:sz w:val="21"/>
        </w:rPr>
      </w:pPr>
      <w:hyperlink w:anchor="_Toc45875930" w:history="1">
        <w:r w:rsidR="00697B4C" w:rsidRPr="00195768">
          <w:rPr>
            <w:rStyle w:val="a8"/>
            <w:noProof/>
          </w:rPr>
          <w:t>9.2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起草合同步骤（集中合同）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_Toc45875930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11</w:t>
        </w:r>
        <w:r w:rsidR="00697B4C">
          <w:rPr>
            <w:noProof/>
          </w:rPr>
          <w:fldChar w:fldCharType="end"/>
        </w:r>
      </w:hyperlink>
    </w:p>
    <w:p w14:paraId="4D14EED9" w14:textId="352AB7C4" w:rsidR="00697B4C" w:rsidRDefault="004D7832">
      <w:pPr>
        <w:pStyle w:val="TOC2"/>
        <w:tabs>
          <w:tab w:val="left" w:pos="1050"/>
          <w:tab w:val="right" w:leader="dot" w:pos="8296"/>
        </w:tabs>
        <w:ind w:left="480"/>
        <w:rPr>
          <w:noProof/>
          <w:sz w:val="21"/>
        </w:rPr>
      </w:pPr>
      <w:hyperlink w:anchor="_Toc45875931" w:history="1">
        <w:r w:rsidR="00697B4C" w:rsidRPr="00195768">
          <w:rPr>
            <w:rStyle w:val="a8"/>
            <w:noProof/>
          </w:rPr>
          <w:t>9.3</w:t>
        </w:r>
        <w:r w:rsidR="00697B4C">
          <w:rPr>
            <w:noProof/>
            <w:sz w:val="21"/>
          </w:rPr>
          <w:tab/>
        </w:r>
        <w:r w:rsidR="00697B4C" w:rsidRPr="00195768">
          <w:rPr>
            <w:rStyle w:val="a8"/>
            <w:noProof/>
          </w:rPr>
          <w:t>新增合同（分散合同）</w:t>
        </w:r>
        <w:r w:rsidR="00697B4C">
          <w:rPr>
            <w:noProof/>
          </w:rPr>
          <w:tab/>
        </w:r>
        <w:r w:rsidR="00697B4C">
          <w:rPr>
            <w:noProof/>
          </w:rPr>
          <w:fldChar w:fldCharType="begin"/>
        </w:r>
        <w:r w:rsidR="00697B4C">
          <w:rPr>
            <w:noProof/>
          </w:rPr>
          <w:instrText xml:space="preserve"> PAGEREF _Toc45875931 \h </w:instrText>
        </w:r>
        <w:r w:rsidR="00697B4C">
          <w:rPr>
            <w:noProof/>
          </w:rPr>
        </w:r>
        <w:r w:rsidR="00697B4C">
          <w:rPr>
            <w:noProof/>
          </w:rPr>
          <w:fldChar w:fldCharType="separate"/>
        </w:r>
        <w:r w:rsidR="00697B4C">
          <w:rPr>
            <w:noProof/>
          </w:rPr>
          <w:t>12</w:t>
        </w:r>
        <w:r w:rsidR="00697B4C">
          <w:rPr>
            <w:noProof/>
          </w:rPr>
          <w:fldChar w:fldCharType="end"/>
        </w:r>
      </w:hyperlink>
    </w:p>
    <w:p w14:paraId="3FF779B8" w14:textId="371BD5B9" w:rsidR="0097507C" w:rsidRDefault="008B64B6">
      <w:r>
        <w:fldChar w:fldCharType="end"/>
      </w:r>
    </w:p>
    <w:p w14:paraId="14055818" w14:textId="77777777" w:rsidR="0097507C" w:rsidRDefault="0097507C">
      <w:pPr>
        <w:pStyle w:val="1"/>
        <w:rPr>
          <w:sz w:val="28"/>
          <w:szCs w:val="28"/>
        </w:rPr>
        <w:sectPr w:rsidR="009750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1158CD" w14:textId="77777777" w:rsidR="0097507C" w:rsidRDefault="008B64B6">
      <w:pPr>
        <w:pStyle w:val="1"/>
        <w:rPr>
          <w:sz w:val="28"/>
          <w:szCs w:val="28"/>
        </w:rPr>
      </w:pPr>
      <w:bookmarkStart w:id="1" w:name="_Toc45875920"/>
      <w:r>
        <w:rPr>
          <w:rFonts w:hint="eastAsia"/>
          <w:sz w:val="28"/>
          <w:szCs w:val="28"/>
        </w:rPr>
        <w:lastRenderedPageBreak/>
        <w:t>运行环境要求</w:t>
      </w:r>
      <w:bookmarkEnd w:id="0"/>
      <w:bookmarkEnd w:id="1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3169"/>
      </w:tblGrid>
      <w:tr w:rsidR="0097507C" w14:paraId="7AE47410" w14:textId="77777777">
        <w:tc>
          <w:tcPr>
            <w:tcW w:w="1951" w:type="dxa"/>
            <w:shd w:val="solid" w:color="B6DDE8" w:fill="FFFF00"/>
          </w:tcPr>
          <w:p w14:paraId="30888046" w14:textId="77777777" w:rsidR="0097507C" w:rsidRDefault="008B64B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项目</w:t>
            </w:r>
          </w:p>
        </w:tc>
        <w:tc>
          <w:tcPr>
            <w:tcW w:w="3402" w:type="dxa"/>
            <w:shd w:val="solid" w:color="B6DDE8" w:fill="FFFF00"/>
          </w:tcPr>
          <w:p w14:paraId="7FADC20F" w14:textId="77777777" w:rsidR="0097507C" w:rsidRDefault="008B64B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要求</w:t>
            </w:r>
          </w:p>
        </w:tc>
        <w:tc>
          <w:tcPr>
            <w:tcW w:w="3169" w:type="dxa"/>
            <w:shd w:val="solid" w:color="B6DDE8" w:fill="FFFF00"/>
          </w:tcPr>
          <w:p w14:paraId="47FAC856" w14:textId="77777777" w:rsidR="0097507C" w:rsidRDefault="008B64B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说明</w:t>
            </w:r>
          </w:p>
        </w:tc>
      </w:tr>
      <w:tr w:rsidR="0097507C" w14:paraId="08CB5D94" w14:textId="77777777">
        <w:tc>
          <w:tcPr>
            <w:tcW w:w="1951" w:type="dxa"/>
          </w:tcPr>
          <w:p w14:paraId="29458E70" w14:textId="77777777" w:rsidR="0097507C" w:rsidRDefault="008B64B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推荐使用浏览器</w:t>
            </w:r>
          </w:p>
        </w:tc>
        <w:tc>
          <w:tcPr>
            <w:tcW w:w="3402" w:type="dxa"/>
          </w:tcPr>
          <w:p w14:paraId="6C7625A4" w14:textId="77777777" w:rsidR="0097507C" w:rsidRDefault="008B64B6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</w:t>
            </w:r>
            <w:r>
              <w:rPr>
                <w:rFonts w:hint="eastAsia"/>
                <w:sz w:val="21"/>
                <w:szCs w:val="21"/>
              </w:rPr>
              <w:t>G</w:t>
            </w: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oogle chrome</w:t>
            </w: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浏览器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Firefox</w:t>
            </w:r>
            <w:r>
              <w:rPr>
                <w:rFonts w:hint="eastAsia"/>
                <w:sz w:val="21"/>
                <w:szCs w:val="21"/>
              </w:rPr>
              <w:t>浏览器、</w:t>
            </w:r>
            <w:r>
              <w:rPr>
                <w:rFonts w:hint="eastAsia"/>
                <w:sz w:val="21"/>
                <w:szCs w:val="21"/>
              </w:rPr>
              <w:t>360</w:t>
            </w:r>
            <w:r>
              <w:rPr>
                <w:rFonts w:hint="eastAsia"/>
                <w:sz w:val="21"/>
                <w:szCs w:val="21"/>
              </w:rPr>
              <w:t>安全浏览器以及</w:t>
            </w:r>
            <w:r>
              <w:rPr>
                <w:rFonts w:hint="eastAsia"/>
                <w:sz w:val="21"/>
                <w:szCs w:val="21"/>
              </w:rPr>
              <w:t>IE9</w:t>
            </w:r>
            <w:r>
              <w:rPr>
                <w:rFonts w:hint="eastAsia"/>
                <w:sz w:val="21"/>
                <w:szCs w:val="21"/>
              </w:rPr>
              <w:t>和以上的版本等主流浏览器</w:t>
            </w:r>
          </w:p>
        </w:tc>
        <w:tc>
          <w:tcPr>
            <w:tcW w:w="3169" w:type="dxa"/>
          </w:tcPr>
          <w:p w14:paraId="0B8F054F" w14:textId="77777777" w:rsidR="0097507C" w:rsidRDefault="008B64B6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IE</w:t>
            </w:r>
            <w:r>
              <w:rPr>
                <w:rFonts w:hint="eastAsia"/>
                <w:sz w:val="21"/>
                <w:szCs w:val="21"/>
              </w:rPr>
              <w:t>需用</w:t>
            </w:r>
            <w:r>
              <w:rPr>
                <w:rFonts w:hint="eastAsia"/>
                <w:sz w:val="21"/>
                <w:szCs w:val="21"/>
              </w:rPr>
              <w:t>IE9</w:t>
            </w:r>
            <w:r>
              <w:rPr>
                <w:rFonts w:hint="eastAsia"/>
                <w:sz w:val="21"/>
                <w:szCs w:val="21"/>
              </w:rPr>
              <w:t>以上版本。</w:t>
            </w:r>
          </w:p>
        </w:tc>
      </w:tr>
      <w:tr w:rsidR="0097507C" w14:paraId="39393090" w14:textId="77777777">
        <w:tc>
          <w:tcPr>
            <w:tcW w:w="1951" w:type="dxa"/>
          </w:tcPr>
          <w:p w14:paraId="7CD19AE1" w14:textId="77777777" w:rsidR="0097507C" w:rsidRDefault="008B64B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其它要求</w:t>
            </w:r>
          </w:p>
        </w:tc>
        <w:tc>
          <w:tcPr>
            <w:tcW w:w="3402" w:type="dxa"/>
          </w:tcPr>
          <w:p w14:paraId="102F98B6" w14:textId="77777777" w:rsidR="0097507C" w:rsidRDefault="008B64B6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网络畅通。</w:t>
            </w:r>
          </w:p>
          <w:p w14:paraId="0D02320C" w14:textId="77777777" w:rsidR="0097507C" w:rsidRDefault="008B64B6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安装了阅读和编辑文档所需的</w:t>
            </w:r>
            <w:r>
              <w:rPr>
                <w:rFonts w:hint="eastAsia"/>
                <w:sz w:val="21"/>
                <w:szCs w:val="21"/>
              </w:rPr>
              <w:t>Office Word\Excel</w:t>
            </w:r>
            <w:r>
              <w:rPr>
                <w:rFonts w:hint="eastAsia"/>
                <w:sz w:val="21"/>
                <w:szCs w:val="21"/>
              </w:rPr>
              <w:t>等办公软件。</w:t>
            </w:r>
          </w:p>
        </w:tc>
        <w:tc>
          <w:tcPr>
            <w:tcW w:w="3169" w:type="dxa"/>
          </w:tcPr>
          <w:p w14:paraId="2846A51E" w14:textId="77777777" w:rsidR="0097507C" w:rsidRDefault="0097507C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6208D4C9" w14:textId="77777777" w:rsidR="0097507C" w:rsidRDefault="008B64B6">
      <w:pPr>
        <w:pStyle w:val="1"/>
        <w:rPr>
          <w:sz w:val="28"/>
          <w:szCs w:val="28"/>
        </w:rPr>
      </w:pPr>
      <w:bookmarkStart w:id="2" w:name="_Toc527045636"/>
      <w:bookmarkStart w:id="3" w:name="_Toc45875921"/>
      <w:r>
        <w:rPr>
          <w:rFonts w:hint="eastAsia"/>
          <w:sz w:val="28"/>
          <w:szCs w:val="28"/>
        </w:rPr>
        <w:t>系统登录</w:t>
      </w:r>
      <w:bookmarkEnd w:id="2"/>
      <w:bookmarkEnd w:id="3"/>
    </w:p>
    <w:p w14:paraId="07D80002" w14:textId="077DD5DA" w:rsidR="0097507C" w:rsidRDefault="008B64B6">
      <w:pPr>
        <w:ind w:firstLine="420"/>
        <w:rPr>
          <w:szCs w:val="24"/>
        </w:rPr>
      </w:pPr>
      <w:r>
        <w:rPr>
          <w:rFonts w:hint="eastAsia"/>
          <w:szCs w:val="24"/>
        </w:rPr>
        <w:t>第一步：浏览器打开地址：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>http://zb</w:t>
      </w:r>
      <w:r w:rsidR="0008764F">
        <w:rPr>
          <w:rFonts w:ascii="宋体" w:eastAsia="宋体" w:hAnsi="宋体" w:cs="宋体" w:hint="eastAsia"/>
          <w:color w:val="00B0F0"/>
          <w:kern w:val="0"/>
          <w:szCs w:val="24"/>
          <w:lang w:bidi="ar"/>
        </w:rPr>
        <w:t>b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>.nju</w:t>
      </w:r>
      <w:r w:rsidR="0008764F">
        <w:rPr>
          <w:rFonts w:ascii="宋体" w:eastAsia="宋体" w:hAnsi="宋体" w:cs="宋体" w:hint="eastAsia"/>
          <w:color w:val="00B0F0"/>
          <w:kern w:val="0"/>
          <w:szCs w:val="24"/>
          <w:lang w:bidi="ar"/>
        </w:rPr>
        <w:t>pt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 xml:space="preserve">.edu.cn/ </w:t>
      </w:r>
      <w:r>
        <w:rPr>
          <w:rFonts w:hint="eastAsia"/>
          <w:szCs w:val="24"/>
        </w:rPr>
        <w:t>进入南京邮电大学招标办网站首页，如下图：</w:t>
      </w:r>
    </w:p>
    <w:p w14:paraId="7FC9E103" w14:textId="60017373" w:rsidR="0097507C" w:rsidRDefault="00EE797B">
      <w:pPr>
        <w:rPr>
          <w:rFonts w:hint="eastAsia"/>
        </w:rPr>
      </w:pPr>
      <w:r>
        <w:rPr>
          <w:noProof/>
        </w:rPr>
        <w:drawing>
          <wp:inline distT="0" distB="0" distL="0" distR="0" wp14:anchorId="72C64FE0" wp14:editId="1AA3D0E1">
            <wp:extent cx="5274310" cy="32073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3469" w14:textId="05380242" w:rsidR="0097507C" w:rsidRDefault="008B64B6">
      <w:pPr>
        <w:rPr>
          <w:rFonts w:ascii="宋体" w:eastAsia="宋体" w:hAnsi="宋体" w:cs="宋体"/>
          <w:kern w:val="0"/>
          <w:szCs w:val="24"/>
          <w:lang w:bidi="ar"/>
        </w:rPr>
      </w:pPr>
      <w:r>
        <w:rPr>
          <w:rFonts w:hint="eastAsia"/>
          <w:szCs w:val="24"/>
        </w:rPr>
        <w:t>第二步：通过登录入口登录“招标与采购管理系统”，具有统一身份认证账号的</w:t>
      </w:r>
      <w:r>
        <w:rPr>
          <w:rFonts w:ascii="宋体" w:eastAsia="宋体" w:hAnsi="宋体" w:cs="宋体" w:hint="eastAsia"/>
          <w:kern w:val="0"/>
          <w:szCs w:val="24"/>
          <w:lang w:bidi="ar"/>
        </w:rPr>
        <w:t>校内教职工点击“校内</w:t>
      </w:r>
      <w:r>
        <w:rPr>
          <w:rFonts w:ascii="宋体" w:eastAsia="宋体" w:hAnsi="宋体" w:cs="宋体"/>
          <w:kern w:val="0"/>
          <w:szCs w:val="24"/>
          <w:lang w:bidi="ar"/>
        </w:rPr>
        <w:t>用户登录</w:t>
      </w:r>
      <w:r>
        <w:rPr>
          <w:rFonts w:ascii="宋体" w:eastAsia="宋体" w:hAnsi="宋体" w:cs="宋体" w:hint="eastAsia"/>
          <w:kern w:val="0"/>
          <w:szCs w:val="24"/>
          <w:lang w:bidi="ar"/>
        </w:rPr>
        <w:t>”进行登录；其他校外用户（投标供应商、招标代理机构、外贸代理机构、专家等）通过“校外</w:t>
      </w:r>
      <w:r>
        <w:rPr>
          <w:rFonts w:ascii="宋体" w:eastAsia="宋体" w:hAnsi="宋体" w:cs="宋体"/>
          <w:kern w:val="0"/>
          <w:szCs w:val="24"/>
          <w:lang w:bidi="ar"/>
        </w:rPr>
        <w:t>用户登录</w:t>
      </w:r>
      <w:r>
        <w:rPr>
          <w:rFonts w:ascii="宋体" w:eastAsia="宋体" w:hAnsi="宋体" w:cs="宋体" w:hint="eastAsia"/>
          <w:kern w:val="0"/>
          <w:szCs w:val="24"/>
          <w:lang w:bidi="ar"/>
        </w:rPr>
        <w:t>”进入。</w:t>
      </w:r>
    </w:p>
    <w:p w14:paraId="2E4997F5" w14:textId="3BB85357" w:rsidR="0097507C" w:rsidRDefault="00B22959">
      <w:r>
        <w:rPr>
          <w:noProof/>
        </w:rPr>
        <w:lastRenderedPageBreak/>
        <w:drawing>
          <wp:inline distT="0" distB="0" distL="0" distR="0" wp14:anchorId="2962080C" wp14:editId="4184A870">
            <wp:extent cx="5274310" cy="29635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5690" w14:textId="77777777" w:rsidR="0097507C" w:rsidRDefault="008B64B6">
      <w:pPr>
        <w:jc w:val="center"/>
      </w:pPr>
      <w:r>
        <w:rPr>
          <w:rFonts w:hint="eastAsia"/>
          <w:sz w:val="21"/>
          <w:szCs w:val="21"/>
        </w:rPr>
        <w:t>校内用户登录入口</w:t>
      </w:r>
    </w:p>
    <w:p w14:paraId="36821D3C" w14:textId="77777777" w:rsidR="0097507C" w:rsidRDefault="008B64B6">
      <w:r>
        <w:rPr>
          <w:rFonts w:hint="eastAsia"/>
        </w:rPr>
        <w:t>第三步：登录成功后，页面</w:t>
      </w:r>
      <w:r>
        <w:t>跳转到系统首页</w:t>
      </w:r>
      <w:r>
        <w:rPr>
          <w:rFonts w:hint="eastAsia"/>
        </w:rPr>
        <w:t>，如下图：</w:t>
      </w:r>
    </w:p>
    <w:p w14:paraId="38A8553F" w14:textId="77777777" w:rsidR="0097507C" w:rsidRDefault="008B64B6">
      <w:r>
        <w:rPr>
          <w:noProof/>
        </w:rPr>
        <w:drawing>
          <wp:inline distT="0" distB="0" distL="114300" distR="114300" wp14:anchorId="5EA6DE83" wp14:editId="42B32733">
            <wp:extent cx="5269230" cy="2313305"/>
            <wp:effectExtent l="0" t="0" r="762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D0B1" w14:textId="567FBCB3" w:rsidR="0097507C" w:rsidRDefault="00CD1C14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验收申请</w:t>
      </w:r>
    </w:p>
    <w:p w14:paraId="50C3BB77" w14:textId="40896F0B" w:rsidR="0097507C" w:rsidRDefault="00E56C22">
      <w:r>
        <w:rPr>
          <w:rFonts w:hint="eastAsia"/>
        </w:rPr>
        <w:t>1</w:t>
      </w:r>
      <w:r>
        <w:rPr>
          <w:rFonts w:hint="eastAsia"/>
        </w:rPr>
        <w:t>、</w:t>
      </w:r>
      <w:r w:rsidR="008B64B6">
        <w:rPr>
          <w:rFonts w:hint="eastAsia"/>
        </w:rPr>
        <w:t>在“常用功能”模块中，点击“</w:t>
      </w:r>
      <w:r w:rsidR="00631DDB">
        <w:rPr>
          <w:rFonts w:hint="eastAsia"/>
        </w:rPr>
        <w:t>集中项目验收</w:t>
      </w:r>
      <w:r w:rsidR="008B64B6">
        <w:rPr>
          <w:rFonts w:hint="eastAsia"/>
        </w:rPr>
        <w:t>”按钮，如下图：</w:t>
      </w:r>
    </w:p>
    <w:p w14:paraId="7FFBA1AA" w14:textId="298BAC2E" w:rsidR="0097507C" w:rsidRDefault="00631DDB">
      <w:r>
        <w:rPr>
          <w:noProof/>
        </w:rPr>
        <w:lastRenderedPageBreak/>
        <w:drawing>
          <wp:inline distT="0" distB="0" distL="0" distR="0" wp14:anchorId="6E5919F4" wp14:editId="1F0DB424">
            <wp:extent cx="5274310" cy="206883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CDE9" w14:textId="26E036B3" w:rsidR="0097507C" w:rsidRDefault="008B64B6">
      <w:pPr>
        <w:ind w:firstLineChars="200" w:firstLine="480"/>
      </w:pPr>
      <w:r>
        <w:rPr>
          <w:rFonts w:hint="eastAsia"/>
        </w:rPr>
        <w:t>点击“</w:t>
      </w:r>
      <w:r w:rsidR="001B76FF">
        <w:rPr>
          <w:rFonts w:hint="eastAsia"/>
        </w:rPr>
        <w:t>集中项目验收</w:t>
      </w:r>
      <w:r>
        <w:rPr>
          <w:rFonts w:hint="eastAsia"/>
        </w:rPr>
        <w:t>”按钮后，进入“</w:t>
      </w:r>
      <w:r w:rsidR="004C602A">
        <w:rPr>
          <w:rFonts w:hint="eastAsia"/>
        </w:rPr>
        <w:t>项目验收管理</w:t>
      </w:r>
      <w:r>
        <w:rPr>
          <w:rFonts w:hint="eastAsia"/>
        </w:rPr>
        <w:t>”</w:t>
      </w:r>
      <w:r w:rsidR="004C602A">
        <w:rPr>
          <w:rFonts w:hint="eastAsia"/>
        </w:rPr>
        <w:t>功能中</w:t>
      </w:r>
      <w:r>
        <w:rPr>
          <w:rFonts w:hint="eastAsia"/>
        </w:rPr>
        <w:t>，</w:t>
      </w:r>
      <w:r w:rsidR="00062486">
        <w:rPr>
          <w:rFonts w:hint="eastAsia"/>
        </w:rPr>
        <w:t>如下图：</w:t>
      </w:r>
    </w:p>
    <w:p w14:paraId="28C02B81" w14:textId="4C795133" w:rsidR="0097507C" w:rsidRDefault="005B304C">
      <w:r>
        <w:rPr>
          <w:noProof/>
        </w:rPr>
        <w:drawing>
          <wp:inline distT="0" distB="0" distL="0" distR="0" wp14:anchorId="652CFBB3" wp14:editId="0BF4061A">
            <wp:extent cx="5274310" cy="265366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AEC1" w14:textId="3852B3AC" w:rsidR="0097507C" w:rsidRDefault="00D14B55">
      <w:pPr>
        <w:ind w:firstLineChars="200" w:firstLine="480"/>
      </w:pPr>
      <w:r>
        <w:rPr>
          <w:rFonts w:hint="eastAsia"/>
        </w:rPr>
        <w:t>点击“创建验收申请”，</w:t>
      </w:r>
      <w:r w:rsidR="00724C51">
        <w:rPr>
          <w:rFonts w:hint="eastAsia"/>
        </w:rPr>
        <w:t>选择需要进行验收申请的合同，</w:t>
      </w:r>
      <w:r>
        <w:rPr>
          <w:rFonts w:hint="eastAsia"/>
        </w:rPr>
        <w:t>进行验收申请管理填报</w:t>
      </w:r>
      <w:r w:rsidR="008B64B6">
        <w:rPr>
          <w:rFonts w:hint="eastAsia"/>
        </w:rPr>
        <w:t>。</w:t>
      </w:r>
    </w:p>
    <w:p w14:paraId="37A01E6F" w14:textId="7375D4DB" w:rsidR="0097507C" w:rsidRDefault="00724C51">
      <w:r>
        <w:rPr>
          <w:noProof/>
        </w:rPr>
        <w:lastRenderedPageBreak/>
        <w:drawing>
          <wp:inline distT="0" distB="0" distL="0" distR="0" wp14:anchorId="789B7B12" wp14:editId="5B7ED889">
            <wp:extent cx="5274310" cy="29635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C9ED" w14:textId="3B789011" w:rsidR="00E56C22" w:rsidRDefault="00E56C22">
      <w:r>
        <w:rPr>
          <w:rFonts w:hint="eastAsia"/>
        </w:rPr>
        <w:t>2</w:t>
      </w:r>
      <w:r>
        <w:rPr>
          <w:rFonts w:hint="eastAsia"/>
        </w:rPr>
        <w:t>、在项目中进行项目验收申请</w:t>
      </w:r>
    </w:p>
    <w:p w14:paraId="1B3BAD2D" w14:textId="38FF7C11" w:rsidR="00D33DE5" w:rsidRDefault="00D33DE5" w:rsidP="003A3F52">
      <w:pPr>
        <w:ind w:firstLineChars="200" w:firstLine="480"/>
      </w:pPr>
      <w:r>
        <w:rPr>
          <w:rFonts w:hint="eastAsia"/>
        </w:rPr>
        <w:t>在“我的项目”</w:t>
      </w:r>
      <w:r w:rsidR="006518F9">
        <w:rPr>
          <w:rFonts w:hint="eastAsia"/>
        </w:rPr>
        <w:t>中找到已经完成合同签订的项目，点击操作进入项目向导界面，</w:t>
      </w:r>
      <w:r w:rsidR="003A3F52">
        <w:rPr>
          <w:rFonts w:hint="eastAsia"/>
        </w:rPr>
        <w:t>在项目向导界面的验收管理中进行验收申请发起。</w:t>
      </w:r>
    </w:p>
    <w:p w14:paraId="4700A3E0" w14:textId="04FA83F6" w:rsidR="006518F9" w:rsidRDefault="006518F9">
      <w:r>
        <w:rPr>
          <w:noProof/>
        </w:rPr>
        <w:drawing>
          <wp:inline distT="0" distB="0" distL="0" distR="0" wp14:anchorId="5B4332BE" wp14:editId="1EB4419D">
            <wp:extent cx="5274310" cy="90170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2440" w14:textId="7B270AA5" w:rsidR="00762BAB" w:rsidRDefault="00762BAB" w:rsidP="00406732">
      <w:pPr>
        <w:ind w:firstLineChars="200" w:firstLine="480"/>
        <w:rPr>
          <w:rFonts w:hint="eastAsia"/>
        </w:rPr>
      </w:pPr>
      <w:r>
        <w:rPr>
          <w:rFonts w:hint="eastAsia"/>
        </w:rPr>
        <w:t>进入验收管理，点击“新增验收”，选择中标供应商进行项目验收申请发起。</w:t>
      </w:r>
    </w:p>
    <w:p w14:paraId="5B74EFF4" w14:textId="4C8B0663" w:rsidR="007D2FF2" w:rsidRDefault="002319CC">
      <w:r>
        <w:rPr>
          <w:noProof/>
        </w:rPr>
        <w:drawing>
          <wp:inline distT="0" distB="0" distL="0" distR="0" wp14:anchorId="0CE0A70F" wp14:editId="6729FA27">
            <wp:extent cx="5274310" cy="230886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D198" w14:textId="3B6200BB" w:rsidR="00D67199" w:rsidRPr="00D33DE5" w:rsidRDefault="00BC1086">
      <w:pPr>
        <w:rPr>
          <w:rFonts w:hint="eastAsia"/>
        </w:rPr>
      </w:pPr>
      <w:r>
        <w:rPr>
          <w:noProof/>
        </w:rPr>
        <w:drawing>
          <wp:inline distT="0" distB="0" distL="0" distR="0" wp14:anchorId="39C2C89F" wp14:editId="0795FC00">
            <wp:extent cx="5274310" cy="1002665"/>
            <wp:effectExtent l="0" t="0" r="254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1A49" w14:textId="7D0F1CAF" w:rsidR="002E0E77" w:rsidRDefault="002E0E77" w:rsidP="00C61066">
      <w:pPr>
        <w:ind w:firstLineChars="200" w:firstLine="480"/>
      </w:pPr>
      <w:r>
        <w:rPr>
          <w:rFonts w:hint="eastAsia"/>
        </w:rPr>
        <w:lastRenderedPageBreak/>
        <w:t>验收申请填报内容分为两个部分：申请表单、验收申请附件资料</w:t>
      </w:r>
      <w:r w:rsidR="00C61066">
        <w:rPr>
          <w:rFonts w:hint="eastAsia"/>
        </w:rPr>
        <w:t>，填写完成后点击完成提交进行验收申请填报审批。</w:t>
      </w:r>
    </w:p>
    <w:p w14:paraId="6A4F0B35" w14:textId="22155207" w:rsidR="002E0E77" w:rsidRDefault="002E0E77">
      <w:r>
        <w:rPr>
          <w:noProof/>
        </w:rPr>
        <w:drawing>
          <wp:inline distT="0" distB="0" distL="0" distR="0" wp14:anchorId="4DDF8089" wp14:editId="79CBFF7D">
            <wp:extent cx="5274310" cy="2780665"/>
            <wp:effectExtent l="0" t="0" r="254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9483" w14:textId="256E87E6" w:rsidR="002E0E77" w:rsidRDefault="002E0E77">
      <w:pPr>
        <w:rPr>
          <w:rFonts w:hint="eastAsia"/>
        </w:rPr>
      </w:pPr>
      <w:r>
        <w:rPr>
          <w:noProof/>
        </w:rPr>
        <w:drawing>
          <wp:inline distT="0" distB="0" distL="0" distR="0" wp14:anchorId="1C603C54" wp14:editId="7215DC00">
            <wp:extent cx="5274310" cy="9607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E2D7" w14:textId="512E47C8" w:rsidR="0097507C" w:rsidRDefault="00790FA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验收报告上传</w:t>
      </w:r>
    </w:p>
    <w:p w14:paraId="72D70847" w14:textId="32D32772" w:rsidR="0097507C" w:rsidRDefault="00314F57">
      <w:pPr>
        <w:ind w:firstLineChars="200" w:firstLine="480"/>
      </w:pPr>
      <w:r>
        <w:rPr>
          <w:rFonts w:hint="eastAsia"/>
        </w:rPr>
        <w:t>验收申请由相关人员审核后，验收申请流程返回至申请处，由申请人上传签字盖章的验收报告扫描件，并填写验收结论，完成后提交进行验收报告的审核备案。</w:t>
      </w:r>
    </w:p>
    <w:p w14:paraId="3E657225" w14:textId="155C9569" w:rsidR="0097507C" w:rsidRDefault="00CF2678">
      <w:pPr>
        <w:rPr>
          <w:rFonts w:ascii="宋体" w:eastAsia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1BDCA0A8" wp14:editId="571E491A">
            <wp:extent cx="5274310" cy="28797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94FB" w14:textId="1A99032E" w:rsidR="0097507C" w:rsidRDefault="00EB4C00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验收备案表下载打印</w:t>
      </w:r>
    </w:p>
    <w:p w14:paraId="7B1BCA15" w14:textId="589216F2" w:rsidR="00C2633D" w:rsidRPr="00C2633D" w:rsidRDefault="00C2633D" w:rsidP="00C2633D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、在“</w:t>
      </w:r>
      <w:r>
        <w:rPr>
          <w:rFonts w:hint="eastAsia"/>
        </w:rPr>
        <w:t>集中项目验收</w:t>
      </w:r>
      <w:r>
        <w:rPr>
          <w:rFonts w:hint="eastAsia"/>
        </w:rPr>
        <w:t>”中下载</w:t>
      </w:r>
    </w:p>
    <w:p w14:paraId="15F15819" w14:textId="2DF868B0" w:rsidR="0097507C" w:rsidRDefault="00944F79">
      <w:pPr>
        <w:ind w:firstLineChars="200" w:firstLine="480"/>
      </w:pPr>
      <w:r>
        <w:rPr>
          <w:rFonts w:hint="eastAsia"/>
        </w:rPr>
        <w:t>验收管理审核通过后，在“集中项目验收”中找到审核完成的验收申请，</w:t>
      </w:r>
      <w:r w:rsidR="00BE58D2">
        <w:rPr>
          <w:rFonts w:hint="eastAsia"/>
        </w:rPr>
        <w:t>点击查看，查看验收详细信息。</w:t>
      </w:r>
    </w:p>
    <w:p w14:paraId="66CD74BF" w14:textId="2C9CA4C7" w:rsidR="0097507C" w:rsidRDefault="00944F79">
      <w:r>
        <w:rPr>
          <w:noProof/>
        </w:rPr>
        <w:drawing>
          <wp:inline distT="0" distB="0" distL="0" distR="0" wp14:anchorId="106A3918" wp14:editId="525A5D0C">
            <wp:extent cx="5274310" cy="2091055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B008" w14:textId="3A345946" w:rsidR="0097507C" w:rsidRDefault="008B64B6" w:rsidP="00DA32E8">
      <w:pPr>
        <w:ind w:firstLineChars="200" w:firstLine="480"/>
      </w:pPr>
      <w:r>
        <w:rPr>
          <w:rFonts w:hint="eastAsia"/>
        </w:rPr>
        <w:t>进入</w:t>
      </w:r>
      <w:r w:rsidR="00DA32E8">
        <w:rPr>
          <w:rFonts w:hint="eastAsia"/>
        </w:rPr>
        <w:t>详细信息</w:t>
      </w:r>
      <w:r>
        <w:rPr>
          <w:rFonts w:hint="eastAsia"/>
        </w:rPr>
        <w:t>窗口，</w:t>
      </w:r>
      <w:r w:rsidR="00646070">
        <w:rPr>
          <w:rFonts w:hint="eastAsia"/>
        </w:rPr>
        <w:t>，点击验收备案表下载，</w:t>
      </w:r>
      <w:r>
        <w:t>如下图：</w:t>
      </w:r>
    </w:p>
    <w:p w14:paraId="1BD7A40C" w14:textId="79277AAF" w:rsidR="0097507C" w:rsidRDefault="000A4800">
      <w:r>
        <w:rPr>
          <w:noProof/>
        </w:rPr>
        <w:lastRenderedPageBreak/>
        <w:drawing>
          <wp:inline distT="0" distB="0" distL="0" distR="0" wp14:anchorId="499F7D51" wp14:editId="0AF729A8">
            <wp:extent cx="5274310" cy="29679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7B97" w14:textId="64B94CD5" w:rsidR="00E957BF" w:rsidRDefault="00E957BF">
      <w:r>
        <w:rPr>
          <w:rFonts w:hint="eastAsia"/>
        </w:rPr>
        <w:t>2</w:t>
      </w:r>
      <w:r>
        <w:rPr>
          <w:rFonts w:hint="eastAsia"/>
        </w:rPr>
        <w:t>、在项目向导中的“验收管理”中下载</w:t>
      </w:r>
    </w:p>
    <w:p w14:paraId="33C56989" w14:textId="713EF12C" w:rsidR="00AD0FD4" w:rsidRDefault="00F03753">
      <w:pPr>
        <w:rPr>
          <w:rFonts w:hint="eastAsia"/>
        </w:rPr>
      </w:pPr>
      <w:r>
        <w:rPr>
          <w:noProof/>
        </w:rPr>
        <w:drawing>
          <wp:inline distT="0" distB="0" distL="0" distR="0" wp14:anchorId="16B7154E" wp14:editId="1F13CC19">
            <wp:extent cx="5274310" cy="228917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F3F1" w14:textId="705E9FDB" w:rsidR="00E957BF" w:rsidRDefault="005955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6A010D" wp14:editId="318216CD">
            <wp:extent cx="5274310" cy="344805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4231" w14:textId="77777777" w:rsidR="00C2633D" w:rsidRDefault="00C2633D">
      <w:pPr>
        <w:rPr>
          <w:rFonts w:hint="eastAsia"/>
        </w:rPr>
      </w:pPr>
    </w:p>
    <w:p w14:paraId="3ABD2080" w14:textId="5E063BA4" w:rsidR="0097507C" w:rsidRDefault="00173AC9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供应商评价</w:t>
      </w:r>
    </w:p>
    <w:p w14:paraId="04949490" w14:textId="79AFD9E9" w:rsidR="0097507C" w:rsidRDefault="001018B5">
      <w:pPr>
        <w:ind w:firstLineChars="200" w:firstLine="480"/>
      </w:pPr>
      <w:r>
        <w:rPr>
          <w:rFonts w:hint="eastAsia"/>
        </w:rPr>
        <w:t>供应商评价在项目向导中进行发起</w:t>
      </w:r>
      <w:r w:rsidR="008B64B6">
        <w:rPr>
          <w:rFonts w:hint="eastAsia"/>
        </w:rPr>
        <w:t>，如下图：</w:t>
      </w:r>
    </w:p>
    <w:p w14:paraId="5314056B" w14:textId="730FABC3" w:rsidR="0097507C" w:rsidRDefault="00681B5F">
      <w:r>
        <w:rPr>
          <w:noProof/>
        </w:rPr>
        <w:drawing>
          <wp:inline distT="0" distB="0" distL="0" distR="0" wp14:anchorId="3B3D4A8E" wp14:editId="0D98F493">
            <wp:extent cx="5274310" cy="26282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C10C" w14:textId="65076119" w:rsidR="0097507C" w:rsidRDefault="006F1811">
      <w:pPr>
        <w:ind w:firstLineChars="200" w:firstLine="480"/>
      </w:pPr>
      <w:r>
        <w:rPr>
          <w:rFonts w:hint="eastAsia"/>
        </w:rPr>
        <w:t>发起评价后，会在采购人的待办任务中生成一条待办信息，由采购人对供应商进行打分评价</w:t>
      </w:r>
      <w:r w:rsidR="008B64B6">
        <w:rPr>
          <w:rFonts w:hint="eastAsia"/>
        </w:rPr>
        <w:t>。</w:t>
      </w:r>
      <w:r w:rsidR="0039285D">
        <w:rPr>
          <w:rFonts w:hint="eastAsia"/>
        </w:rPr>
        <w:t>如下图：</w:t>
      </w:r>
    </w:p>
    <w:p w14:paraId="6724F17E" w14:textId="30D53815" w:rsidR="001A216A" w:rsidRDefault="00AF572F" w:rsidP="001A216A">
      <w:r>
        <w:rPr>
          <w:noProof/>
        </w:rPr>
        <w:lastRenderedPageBreak/>
        <w:drawing>
          <wp:inline distT="0" distB="0" distL="0" distR="0" wp14:anchorId="55B898FF" wp14:editId="23D71F71">
            <wp:extent cx="5274310" cy="8686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428F" w14:textId="012B8873" w:rsidR="004E66C0" w:rsidRDefault="004E66C0" w:rsidP="001A216A">
      <w:pPr>
        <w:rPr>
          <w:rFonts w:hint="eastAsia"/>
        </w:rPr>
      </w:pPr>
      <w:r>
        <w:rPr>
          <w:noProof/>
        </w:rPr>
        <w:drawing>
          <wp:inline distT="0" distB="0" distL="0" distR="0" wp14:anchorId="7E1E4857" wp14:editId="1E00B541">
            <wp:extent cx="5274310" cy="28835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6C0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CB13D" w14:textId="77777777" w:rsidR="004D7832" w:rsidRDefault="004D7832">
      <w:pPr>
        <w:spacing w:line="240" w:lineRule="auto"/>
      </w:pPr>
      <w:r>
        <w:separator/>
      </w:r>
    </w:p>
  </w:endnote>
  <w:endnote w:type="continuationSeparator" w:id="0">
    <w:p w14:paraId="3973AB2B" w14:textId="77777777" w:rsidR="004D7832" w:rsidRDefault="004D7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C553F" w14:textId="77777777" w:rsidR="0097507C" w:rsidRDefault="008B64B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633979" wp14:editId="26A083F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2F12E" w14:textId="77777777" w:rsidR="0097507C" w:rsidRDefault="008B64B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633979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6F2F12E" w14:textId="77777777" w:rsidR="0097507C" w:rsidRDefault="008B64B6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71A3C" w14:textId="77777777" w:rsidR="004D7832" w:rsidRDefault="004D7832">
      <w:pPr>
        <w:spacing w:line="240" w:lineRule="auto"/>
      </w:pPr>
      <w:r>
        <w:separator/>
      </w:r>
    </w:p>
  </w:footnote>
  <w:footnote w:type="continuationSeparator" w:id="0">
    <w:p w14:paraId="175DD27D" w14:textId="77777777" w:rsidR="004D7832" w:rsidRDefault="004D78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24AA4"/>
    <w:multiLevelType w:val="multilevel"/>
    <w:tmpl w:val="43124AA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5367608B"/>
    <w:multiLevelType w:val="multilevel"/>
    <w:tmpl w:val="5367608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1065FF"/>
    <w:multiLevelType w:val="multilevel"/>
    <w:tmpl w:val="691065F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A7C3BE1"/>
    <w:rsid w:val="00062486"/>
    <w:rsid w:val="0006289F"/>
    <w:rsid w:val="0008764F"/>
    <w:rsid w:val="00095898"/>
    <w:rsid w:val="000A4800"/>
    <w:rsid w:val="000B35F5"/>
    <w:rsid w:val="001018B5"/>
    <w:rsid w:val="00173AC9"/>
    <w:rsid w:val="00190EAC"/>
    <w:rsid w:val="001A216A"/>
    <w:rsid w:val="001B76FF"/>
    <w:rsid w:val="00212665"/>
    <w:rsid w:val="00214FC8"/>
    <w:rsid w:val="002319CC"/>
    <w:rsid w:val="002D33A6"/>
    <w:rsid w:val="002E0E77"/>
    <w:rsid w:val="002F34E3"/>
    <w:rsid w:val="003079EB"/>
    <w:rsid w:val="00314F57"/>
    <w:rsid w:val="00334DFB"/>
    <w:rsid w:val="00372555"/>
    <w:rsid w:val="0039166C"/>
    <w:rsid w:val="0039285D"/>
    <w:rsid w:val="00394AAB"/>
    <w:rsid w:val="003A3F52"/>
    <w:rsid w:val="003A7A34"/>
    <w:rsid w:val="00406732"/>
    <w:rsid w:val="00426E8E"/>
    <w:rsid w:val="0048490F"/>
    <w:rsid w:val="004C602A"/>
    <w:rsid w:val="004D7832"/>
    <w:rsid w:val="004E44FE"/>
    <w:rsid w:val="004E66C0"/>
    <w:rsid w:val="004F69F6"/>
    <w:rsid w:val="00580349"/>
    <w:rsid w:val="00595527"/>
    <w:rsid w:val="005B304C"/>
    <w:rsid w:val="005E17D0"/>
    <w:rsid w:val="00631DDB"/>
    <w:rsid w:val="00646070"/>
    <w:rsid w:val="006518F9"/>
    <w:rsid w:val="006814DA"/>
    <w:rsid w:val="00681B5F"/>
    <w:rsid w:val="00697B4C"/>
    <w:rsid w:val="006F1811"/>
    <w:rsid w:val="00721E05"/>
    <w:rsid w:val="00724C51"/>
    <w:rsid w:val="00762BAB"/>
    <w:rsid w:val="00790FAE"/>
    <w:rsid w:val="007947E1"/>
    <w:rsid w:val="007A2AE6"/>
    <w:rsid w:val="007D274D"/>
    <w:rsid w:val="007D2FF2"/>
    <w:rsid w:val="007E65CF"/>
    <w:rsid w:val="00803E12"/>
    <w:rsid w:val="00865F9B"/>
    <w:rsid w:val="008B0075"/>
    <w:rsid w:val="008B64B6"/>
    <w:rsid w:val="008C77B2"/>
    <w:rsid w:val="00905B11"/>
    <w:rsid w:val="00907687"/>
    <w:rsid w:val="009355AC"/>
    <w:rsid w:val="00944F79"/>
    <w:rsid w:val="00963817"/>
    <w:rsid w:val="0097507C"/>
    <w:rsid w:val="009B0E4C"/>
    <w:rsid w:val="009C571B"/>
    <w:rsid w:val="00A61C2B"/>
    <w:rsid w:val="00A8117F"/>
    <w:rsid w:val="00AA4E65"/>
    <w:rsid w:val="00AA55AE"/>
    <w:rsid w:val="00AD0FD4"/>
    <w:rsid w:val="00AF2265"/>
    <w:rsid w:val="00AF4F66"/>
    <w:rsid w:val="00AF572F"/>
    <w:rsid w:val="00B217E7"/>
    <w:rsid w:val="00B22959"/>
    <w:rsid w:val="00B26898"/>
    <w:rsid w:val="00BC1086"/>
    <w:rsid w:val="00BE58D2"/>
    <w:rsid w:val="00BF2BA4"/>
    <w:rsid w:val="00C012C1"/>
    <w:rsid w:val="00C25CC8"/>
    <w:rsid w:val="00C2633D"/>
    <w:rsid w:val="00C4074E"/>
    <w:rsid w:val="00C61066"/>
    <w:rsid w:val="00C6304A"/>
    <w:rsid w:val="00CC1EDD"/>
    <w:rsid w:val="00CC3C90"/>
    <w:rsid w:val="00CD1C14"/>
    <w:rsid w:val="00CE5DCD"/>
    <w:rsid w:val="00CF2678"/>
    <w:rsid w:val="00CF5338"/>
    <w:rsid w:val="00D138AC"/>
    <w:rsid w:val="00D14B55"/>
    <w:rsid w:val="00D33DE5"/>
    <w:rsid w:val="00D6078D"/>
    <w:rsid w:val="00D67199"/>
    <w:rsid w:val="00DA32E8"/>
    <w:rsid w:val="00DA361C"/>
    <w:rsid w:val="00DB16B3"/>
    <w:rsid w:val="00DD1D18"/>
    <w:rsid w:val="00E331C2"/>
    <w:rsid w:val="00E56675"/>
    <w:rsid w:val="00E56C22"/>
    <w:rsid w:val="00E66B59"/>
    <w:rsid w:val="00E90A94"/>
    <w:rsid w:val="00E9405E"/>
    <w:rsid w:val="00E957BF"/>
    <w:rsid w:val="00EB4C00"/>
    <w:rsid w:val="00EE797B"/>
    <w:rsid w:val="00EF4D67"/>
    <w:rsid w:val="00F03753"/>
    <w:rsid w:val="00F048EB"/>
    <w:rsid w:val="00FB3AD4"/>
    <w:rsid w:val="00FC3187"/>
    <w:rsid w:val="00FF2CB7"/>
    <w:rsid w:val="01C51609"/>
    <w:rsid w:val="06230CDF"/>
    <w:rsid w:val="14F30D58"/>
    <w:rsid w:val="1504132B"/>
    <w:rsid w:val="162A28EF"/>
    <w:rsid w:val="1A937BF7"/>
    <w:rsid w:val="1E1E4595"/>
    <w:rsid w:val="20CE1F6F"/>
    <w:rsid w:val="2408304D"/>
    <w:rsid w:val="25D11269"/>
    <w:rsid w:val="27346AE4"/>
    <w:rsid w:val="27AB0EC7"/>
    <w:rsid w:val="2908253A"/>
    <w:rsid w:val="29F90066"/>
    <w:rsid w:val="2D560A0B"/>
    <w:rsid w:val="2E5061D1"/>
    <w:rsid w:val="2E9E3EA4"/>
    <w:rsid w:val="323E550E"/>
    <w:rsid w:val="33656536"/>
    <w:rsid w:val="361D16E1"/>
    <w:rsid w:val="38683809"/>
    <w:rsid w:val="39025915"/>
    <w:rsid w:val="3B820492"/>
    <w:rsid w:val="44AD4C28"/>
    <w:rsid w:val="4C3C08CB"/>
    <w:rsid w:val="4C47334A"/>
    <w:rsid w:val="4CDD0726"/>
    <w:rsid w:val="4F1F0001"/>
    <w:rsid w:val="4FC40065"/>
    <w:rsid w:val="516D4088"/>
    <w:rsid w:val="55C53589"/>
    <w:rsid w:val="5A7C3BE1"/>
    <w:rsid w:val="5D983247"/>
    <w:rsid w:val="5FBB26BB"/>
    <w:rsid w:val="5FC36A7A"/>
    <w:rsid w:val="61EA07D0"/>
    <w:rsid w:val="63D6433B"/>
    <w:rsid w:val="6C102C4B"/>
    <w:rsid w:val="6E027647"/>
    <w:rsid w:val="71B93CCB"/>
    <w:rsid w:val="72A37AE7"/>
    <w:rsid w:val="750E2CEA"/>
    <w:rsid w:val="79D909DB"/>
    <w:rsid w:val="7F085B91"/>
    <w:rsid w:val="7F0D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F3A531"/>
  <w15:docId w15:val="{89709FED-8060-4086-B3A9-594487229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Date"/>
    <w:basedOn w:val="a"/>
    <w:next w:val="a"/>
    <w:link w:val="a7"/>
    <w:rsid w:val="00D6078D"/>
    <w:pPr>
      <w:ind w:leftChars="2500" w:left="100"/>
    </w:pPr>
  </w:style>
  <w:style w:type="character" w:customStyle="1" w:styleId="a7">
    <w:name w:val="日期 字符"/>
    <w:basedOn w:val="a0"/>
    <w:link w:val="a6"/>
    <w:rsid w:val="00D6078D"/>
    <w:rPr>
      <w:rFonts w:asciiTheme="minorHAnsi" w:eastAsiaTheme="minorEastAsia" w:hAnsiTheme="minorHAnsi" w:cstheme="minorBidi"/>
      <w:kern w:val="2"/>
      <w:sz w:val="24"/>
      <w:szCs w:val="22"/>
    </w:rPr>
  </w:style>
  <w:style w:type="character" w:styleId="a8">
    <w:name w:val="Hyperlink"/>
    <w:basedOn w:val="a0"/>
    <w:uiPriority w:val="99"/>
    <w:unhideWhenUsed/>
    <w:rsid w:val="00697B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11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╰仰起头</dc:creator>
  <cp:lastModifiedBy>dong hebo</cp:lastModifiedBy>
  <cp:revision>175</cp:revision>
  <dcterms:created xsi:type="dcterms:W3CDTF">2019-09-16T06:39:00Z</dcterms:created>
  <dcterms:modified xsi:type="dcterms:W3CDTF">2021-11-25T01:16:00Z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